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82EAC">
      <w:pPr>
        <w:tabs>
          <w:tab w:val="right" w:pos="9639"/>
        </w:tabs>
        <w:ind w:left="3826" w:leftChars="182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</w:rPr>
        <w:t>合同自编号：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14:paraId="2109725A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云南大学退还</w:t>
      </w:r>
      <w:r>
        <w:rPr>
          <w:rFonts w:hint="eastAsia" w:ascii="黑体" w:hAnsi="黑体" w:eastAsia="黑体"/>
          <w:sz w:val="52"/>
          <w:szCs w:val="52"/>
          <w:lang w:eastAsia="zh-CN"/>
        </w:rPr>
        <w:t>履约</w:t>
      </w:r>
      <w:r>
        <w:rPr>
          <w:rFonts w:hint="eastAsia" w:ascii="黑体" w:hAnsi="黑体" w:eastAsia="黑体"/>
          <w:sz w:val="52"/>
          <w:szCs w:val="52"/>
        </w:rPr>
        <w:t>保证金手续表</w:t>
      </w:r>
    </w:p>
    <w:p w14:paraId="02DF2E5E">
      <w:pPr>
        <w:tabs>
          <w:tab w:val="right" w:pos="9639"/>
        </w:tabs>
      </w:pPr>
      <w:r>
        <w:rPr>
          <w:rFonts w:hint="eastAsia"/>
        </w:rPr>
        <w:t>时间：</w:t>
      </w:r>
      <w:r>
        <w:rPr>
          <w:rFonts w:hint="eastAsia"/>
        </w:rPr>
        <w:tab/>
      </w:r>
      <w:r>
        <w:rPr>
          <w:rFonts w:hint="eastAsia"/>
        </w:rPr>
        <w:t>制表单位：资产与实验室管理处</w:t>
      </w:r>
    </w:p>
    <w:tbl>
      <w:tblPr>
        <w:tblStyle w:val="4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1"/>
        <w:gridCol w:w="1131"/>
        <w:gridCol w:w="1554"/>
        <w:gridCol w:w="1567"/>
        <w:gridCol w:w="1668"/>
      </w:tblGrid>
      <w:tr w14:paraId="7DF6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13FD5CFA"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合同标的</w:t>
            </w:r>
          </w:p>
        </w:tc>
        <w:tc>
          <w:tcPr>
            <w:tcW w:w="8331" w:type="dxa"/>
            <w:gridSpan w:val="5"/>
            <w:vAlign w:val="center"/>
          </w:tcPr>
          <w:p w14:paraId="0013E175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highlight w:val="yellow"/>
              </w:rPr>
            </w:pPr>
          </w:p>
        </w:tc>
      </w:tr>
      <w:tr w14:paraId="42C3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6FC1A89F"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供货单位</w:t>
            </w:r>
          </w:p>
        </w:tc>
        <w:tc>
          <w:tcPr>
            <w:tcW w:w="8331" w:type="dxa"/>
            <w:gridSpan w:val="5"/>
            <w:vAlign w:val="center"/>
          </w:tcPr>
          <w:p w14:paraId="647A40B3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highlight w:val="yellow"/>
              </w:rPr>
            </w:pPr>
          </w:p>
        </w:tc>
      </w:tr>
      <w:tr w14:paraId="0777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63488B1D"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2411" w:type="dxa"/>
            <w:vAlign w:val="center"/>
          </w:tcPr>
          <w:p w14:paraId="44412F71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highlight w:val="yellow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442025B6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highlight w:val="yellow"/>
              </w:rPr>
            </w:pPr>
            <w:r>
              <w:rPr>
                <w:rFonts w:hint="eastAsia"/>
              </w:rPr>
              <w:t>保证金</w:t>
            </w:r>
            <w:r>
              <w:rPr>
                <w:rFonts w:hint="eastAsia"/>
                <w:lang w:eastAsia="zh-CN"/>
              </w:rPr>
              <w:t>金额（元）</w:t>
            </w:r>
          </w:p>
        </w:tc>
        <w:tc>
          <w:tcPr>
            <w:tcW w:w="3235" w:type="dxa"/>
            <w:gridSpan w:val="2"/>
            <w:vAlign w:val="center"/>
          </w:tcPr>
          <w:p w14:paraId="18235432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highlight w:val="yellow"/>
              </w:rPr>
            </w:pPr>
          </w:p>
        </w:tc>
      </w:tr>
      <w:tr w14:paraId="6862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26" w:type="dxa"/>
            <w:vAlign w:val="center"/>
          </w:tcPr>
          <w:p w14:paraId="44D9852F"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用户单位</w:t>
            </w:r>
          </w:p>
        </w:tc>
        <w:tc>
          <w:tcPr>
            <w:tcW w:w="2411" w:type="dxa"/>
            <w:vAlign w:val="center"/>
          </w:tcPr>
          <w:p w14:paraId="5D7C894A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highlight w:val="yellow"/>
              </w:rPr>
            </w:pPr>
          </w:p>
        </w:tc>
        <w:tc>
          <w:tcPr>
            <w:tcW w:w="1131" w:type="dxa"/>
            <w:vAlign w:val="center"/>
          </w:tcPr>
          <w:p w14:paraId="7F677C34"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验收时间</w:t>
            </w:r>
          </w:p>
        </w:tc>
        <w:tc>
          <w:tcPr>
            <w:tcW w:w="1554" w:type="dxa"/>
            <w:vAlign w:val="center"/>
          </w:tcPr>
          <w:p w14:paraId="79EC503E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highlight w:val="yellow"/>
              </w:rPr>
            </w:pPr>
          </w:p>
        </w:tc>
        <w:tc>
          <w:tcPr>
            <w:tcW w:w="1567" w:type="dxa"/>
            <w:vAlign w:val="center"/>
          </w:tcPr>
          <w:p w14:paraId="38DBE03F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highlight w:val="yellow"/>
              </w:rPr>
            </w:pPr>
            <w:r>
              <w:rPr>
                <w:rFonts w:hint="eastAsia"/>
              </w:rPr>
              <w:t>缴纳时间</w:t>
            </w:r>
          </w:p>
        </w:tc>
        <w:tc>
          <w:tcPr>
            <w:tcW w:w="1668" w:type="dxa"/>
            <w:vAlign w:val="center"/>
          </w:tcPr>
          <w:p w14:paraId="5C9F94C0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highlight w:val="yellow"/>
              </w:rPr>
            </w:pPr>
          </w:p>
        </w:tc>
      </w:tr>
      <w:tr w14:paraId="7963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526" w:type="dxa"/>
            <w:vAlign w:val="center"/>
          </w:tcPr>
          <w:p w14:paraId="1A4D5BBF">
            <w:pPr>
              <w:tabs>
                <w:tab w:val="right" w:pos="9639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用户单位</w:t>
            </w:r>
            <w:r>
              <w:br w:type="textWrapping"/>
            </w:r>
            <w:r>
              <w:rPr>
                <w:rFonts w:hint="eastAsia"/>
              </w:rPr>
              <w:t>审核意见</w:t>
            </w:r>
          </w:p>
        </w:tc>
        <w:tc>
          <w:tcPr>
            <w:tcW w:w="8331" w:type="dxa"/>
            <w:gridSpan w:val="5"/>
            <w:vAlign w:val="center"/>
          </w:tcPr>
          <w:p w14:paraId="6FE0344E">
            <w:pPr>
              <w:tabs>
                <w:tab w:val="left" w:pos="610"/>
              </w:tabs>
              <w:ind w:firstLine="480" w:firstLineChars="200"/>
              <w:jc w:val="left"/>
              <w:rPr>
                <w:rFonts w:hint="eastAsia"/>
                <w:sz w:val="24"/>
                <w:szCs w:val="28"/>
                <w:lang w:eastAsia="zh-CN"/>
              </w:rPr>
            </w:pPr>
          </w:p>
          <w:p w14:paraId="435589EB">
            <w:pPr>
              <w:tabs>
                <w:tab w:val="left" w:pos="610"/>
              </w:tabs>
              <w:ind w:firstLine="480" w:firstLineChars="200"/>
              <w:jc w:val="left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同意退还履约保证金。本项目履约保证金缴纳已满</w:t>
            </w:r>
            <w:r>
              <w:rPr>
                <w:rFonts w:hint="eastAsia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  <w:lang w:eastAsia="zh-CN"/>
              </w:rPr>
              <w:t>年（以合同约定为准</w:t>
            </w:r>
            <w:bookmarkStart w:id="0" w:name="_GoBack"/>
            <w:bookmarkEnd w:id="0"/>
            <w:r>
              <w:rPr>
                <w:rFonts w:hint="eastAsia"/>
                <w:sz w:val="24"/>
                <w:szCs w:val="28"/>
                <w:lang w:eastAsia="zh-CN"/>
              </w:rPr>
              <w:t>），乙方无违约责任，可按合同约定退还履约保证金。</w:t>
            </w:r>
          </w:p>
          <w:p w14:paraId="1552ECF5">
            <w:pPr>
              <w:tabs>
                <w:tab w:val="left" w:pos="610"/>
              </w:tabs>
              <w:ind w:firstLine="480" w:firstLineChars="200"/>
              <w:jc w:val="left"/>
              <w:rPr>
                <w:rFonts w:hint="eastAsia"/>
                <w:sz w:val="24"/>
                <w:szCs w:val="28"/>
                <w:lang w:eastAsia="zh-CN"/>
              </w:rPr>
            </w:pPr>
          </w:p>
          <w:p w14:paraId="0374F366">
            <w:pPr>
              <w:tabs>
                <w:tab w:val="left" w:pos="610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用户单位签字：</w:t>
            </w:r>
            <w:r>
              <w:rPr>
                <w:rFonts w:hint="eastAsia"/>
                <w:lang w:val="en-US" w:eastAsia="zh-CN"/>
              </w:rPr>
              <w:t xml:space="preserve">                                   （单位盖章）</w:t>
            </w:r>
          </w:p>
          <w:p w14:paraId="71F21F64">
            <w:pPr>
              <w:tabs>
                <w:tab w:val="left" w:pos="610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年    月    日</w:t>
            </w:r>
          </w:p>
        </w:tc>
      </w:tr>
      <w:tr w14:paraId="11B2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6" w:type="dxa"/>
            <w:vAlign w:val="center"/>
          </w:tcPr>
          <w:p w14:paraId="30C999BD"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固定资产</w:t>
            </w:r>
            <w:r>
              <w:br w:type="textWrapping"/>
            </w:r>
            <w:r>
              <w:rPr>
                <w:rFonts w:hint="eastAsia"/>
              </w:rPr>
              <w:t>入账情况</w:t>
            </w:r>
          </w:p>
        </w:tc>
        <w:tc>
          <w:tcPr>
            <w:tcW w:w="8331" w:type="dxa"/>
            <w:gridSpan w:val="5"/>
            <w:vAlign w:val="bottom"/>
          </w:tcPr>
          <w:p w14:paraId="0FDC8861">
            <w:pPr>
              <w:tabs>
                <w:tab w:val="right" w:pos="9639"/>
              </w:tabs>
              <w:ind w:left="4994" w:leftChars="2378"/>
              <w:jc w:val="center"/>
            </w:pPr>
          </w:p>
        </w:tc>
      </w:tr>
      <w:tr w14:paraId="3606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6" w:type="dxa"/>
            <w:vAlign w:val="center"/>
          </w:tcPr>
          <w:p w14:paraId="4FA7985D"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审核结果</w:t>
            </w:r>
          </w:p>
        </w:tc>
        <w:tc>
          <w:tcPr>
            <w:tcW w:w="8331" w:type="dxa"/>
            <w:gridSpan w:val="5"/>
            <w:vAlign w:val="bottom"/>
          </w:tcPr>
          <w:p w14:paraId="3C8C5F9B">
            <w:pPr>
              <w:tabs>
                <w:tab w:val="right" w:pos="9639"/>
              </w:tabs>
              <w:ind w:left="4994" w:leftChars="2378"/>
              <w:jc w:val="center"/>
            </w:pPr>
          </w:p>
        </w:tc>
      </w:tr>
      <w:tr w14:paraId="60D2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526" w:type="dxa"/>
            <w:vAlign w:val="center"/>
          </w:tcPr>
          <w:p w14:paraId="3FD0B74D"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331" w:type="dxa"/>
            <w:gridSpan w:val="5"/>
            <w:vAlign w:val="bottom"/>
          </w:tcPr>
          <w:p w14:paraId="6E3004F6">
            <w:pPr>
              <w:tabs>
                <w:tab w:val="right" w:pos="9639"/>
              </w:tabs>
              <w:ind w:left="4994" w:leftChars="2378"/>
              <w:jc w:val="center"/>
            </w:pPr>
          </w:p>
        </w:tc>
      </w:tr>
    </w:tbl>
    <w:p w14:paraId="561F2F07">
      <w:pPr>
        <w:tabs>
          <w:tab w:val="right" w:pos="9639"/>
        </w:tabs>
        <w:rPr>
          <w:rFonts w:hint="eastAsia" w:ascii="黑体" w:hAnsi="黑体" w:eastAsia="黑体"/>
        </w:rPr>
      </w:pPr>
    </w:p>
    <w:p w14:paraId="64061BE5">
      <w:pPr>
        <w:tabs>
          <w:tab w:val="right" w:pos="9639"/>
        </w:tabs>
        <w:rPr>
          <w:rFonts w:hint="eastAsia" w:ascii="黑体" w:hAnsi="黑体" w:eastAsia="黑体"/>
        </w:rPr>
      </w:pPr>
    </w:p>
    <w:p w14:paraId="5EE5540E">
      <w:pPr>
        <w:tabs>
          <w:tab w:val="right" w:pos="9639"/>
        </w:tabs>
        <w:rPr>
          <w:rFonts w:hint="eastAsia" w:ascii="黑体" w:hAnsi="黑体" w:eastAsia="黑体"/>
        </w:rPr>
      </w:pPr>
    </w:p>
    <w:p w14:paraId="340F1FEE">
      <w:pPr>
        <w:tabs>
          <w:tab w:val="right" w:pos="9639"/>
        </w:tabs>
        <w:rPr>
          <w:rFonts w:hint="eastAsia" w:ascii="黑体" w:hAnsi="黑体" w:eastAsia="黑体"/>
        </w:rPr>
      </w:pPr>
    </w:p>
    <w:p w14:paraId="21BE0F55">
      <w:pPr>
        <w:tabs>
          <w:tab w:val="right" w:pos="9639"/>
        </w:tabs>
        <w:rPr>
          <w:rFonts w:hint="eastAsia" w:ascii="黑体" w:hAnsi="黑体" w:eastAsia="黑体"/>
        </w:rPr>
      </w:pPr>
    </w:p>
    <w:p w14:paraId="55931076">
      <w:pPr>
        <w:tabs>
          <w:tab w:val="right" w:pos="9639"/>
        </w:tabs>
        <w:rPr>
          <w:rFonts w:hint="eastAsia" w:ascii="黑体" w:hAnsi="黑体" w:eastAsia="黑体"/>
        </w:rPr>
      </w:pPr>
    </w:p>
    <w:p w14:paraId="3A762FF4">
      <w:pPr>
        <w:tabs>
          <w:tab w:val="right" w:pos="9639"/>
        </w:tabs>
        <w:rPr>
          <w:rFonts w:hint="eastAsia" w:ascii="黑体" w:hAnsi="黑体" w:eastAsia="黑体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NGFmODI5YzE1N2NjYmQwOGY0ZGIyMDIyMjRmNTAifQ=="/>
  </w:docVars>
  <w:rsids>
    <w:rsidRoot w:val="00FD1E34"/>
    <w:rsid w:val="000045CC"/>
    <w:rsid w:val="000D516A"/>
    <w:rsid w:val="00102192"/>
    <w:rsid w:val="00121847"/>
    <w:rsid w:val="001C6B79"/>
    <w:rsid w:val="001E5516"/>
    <w:rsid w:val="0031174A"/>
    <w:rsid w:val="003B05AA"/>
    <w:rsid w:val="0051177E"/>
    <w:rsid w:val="00572CF3"/>
    <w:rsid w:val="00673CEE"/>
    <w:rsid w:val="00723D32"/>
    <w:rsid w:val="00805316"/>
    <w:rsid w:val="00883D9A"/>
    <w:rsid w:val="008C0370"/>
    <w:rsid w:val="00A53919"/>
    <w:rsid w:val="00A806A3"/>
    <w:rsid w:val="00B11D1A"/>
    <w:rsid w:val="00B60364"/>
    <w:rsid w:val="00BF3F67"/>
    <w:rsid w:val="00C22369"/>
    <w:rsid w:val="00C453B6"/>
    <w:rsid w:val="00C91EEB"/>
    <w:rsid w:val="00D50DE9"/>
    <w:rsid w:val="00DC7F2B"/>
    <w:rsid w:val="00E217EF"/>
    <w:rsid w:val="00E259AC"/>
    <w:rsid w:val="00EB708F"/>
    <w:rsid w:val="00F51FCA"/>
    <w:rsid w:val="00FA112E"/>
    <w:rsid w:val="00FD1E34"/>
    <w:rsid w:val="00FE56D1"/>
    <w:rsid w:val="19BF4C43"/>
    <w:rsid w:val="25604810"/>
    <w:rsid w:val="413B0B60"/>
    <w:rsid w:val="41A73CE0"/>
    <w:rsid w:val="4C6E62D1"/>
    <w:rsid w:val="4D332A0B"/>
    <w:rsid w:val="62A27F45"/>
    <w:rsid w:val="6AC309B1"/>
    <w:rsid w:val="726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3207-4FC8-49AD-8455-FB8B560AC1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2</Lines>
  <Paragraphs>1</Paragraphs>
  <TotalTime>30</TotalTime>
  <ScaleCrop>false</ScaleCrop>
  <LinksUpToDate>false</LinksUpToDate>
  <CharactersWithSpaces>135</CharactersWithSpaces>
  <Application>WPS Office_12.1.0.18608_F1E327BC-269C-435d-A152-05C5408002CA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2020-05-22T06:56:00Z</dcterms:created>
  <dc:creator>WYG</dc:creator>
  <cp:lastModifiedBy>s</cp:lastModifiedBy>
  <cp:lastPrinted>2024-10-15T07:45:18Z</cp:lastPrinted>
  <dcterms:modified xsi:type="dcterms:W3CDTF">2024-10-15T07:47:40Z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8E3FCF9199B448BDBA3139DEF4BD8EB5</vt:lpwstr>
  </property>
</Properties>
</file>